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35" w:rsidRPr="00485C35" w:rsidRDefault="00485C35">
      <w:pPr>
        <w:rPr>
          <w:b/>
          <w:sz w:val="32"/>
        </w:rPr>
      </w:pPr>
      <w:bookmarkStart w:id="0" w:name="_GoBack"/>
      <w:bookmarkEnd w:id="0"/>
      <w:r w:rsidRPr="00485C35">
        <w:rPr>
          <w:b/>
          <w:sz w:val="32"/>
        </w:rPr>
        <w:t>YLI-IKÄISTEN POIKKEUSLUPA-ANOMUS (</w:t>
      </w:r>
      <w:proofErr w:type="spellStart"/>
      <w:r w:rsidRPr="00485C35">
        <w:rPr>
          <w:b/>
          <w:sz w:val="32"/>
        </w:rPr>
        <w:t>B−F-juniorit</w:t>
      </w:r>
      <w:proofErr w:type="spellEnd"/>
      <w:r w:rsidRPr="00485C35">
        <w:rPr>
          <w:b/>
          <w:sz w:val="32"/>
        </w:rPr>
        <w:t>)</w:t>
      </w:r>
    </w:p>
    <w:p w:rsidR="00485C35" w:rsidRDefault="00485C35"/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544"/>
        <w:gridCol w:w="544"/>
        <w:gridCol w:w="2432"/>
      </w:tblGrid>
      <w:tr w:rsidR="00483929" w:rsidRPr="00483929" w:rsidTr="00483929">
        <w:trPr>
          <w:trHeight w:val="288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83929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Pelaajan nimi: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483929" w:rsidRPr="00483929" w:rsidTr="00483929">
        <w:trPr>
          <w:trHeight w:val="288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83929">
              <w:rPr>
                <w:rFonts w:ascii="Calibri" w:eastAsia="Times New Roman" w:hAnsi="Calibri" w:cs="Times New Roman"/>
                <w:color w:val="000000"/>
                <w:lang w:eastAsia="fi-FI"/>
              </w:rPr>
              <w:t>Syntymäaika: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483929" w:rsidRPr="00483929" w:rsidTr="00483929">
        <w:trPr>
          <w:trHeight w:val="288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83929">
              <w:rPr>
                <w:rFonts w:ascii="Calibri" w:eastAsia="Times New Roman" w:hAnsi="Calibri" w:cs="Times New Roman"/>
                <w:color w:val="000000"/>
                <w:lang w:eastAsia="fi-FI"/>
              </w:rPr>
              <w:t>Seura: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483929" w:rsidRPr="00483929" w:rsidTr="00483929">
        <w:trPr>
          <w:trHeight w:val="288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83929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Seuran nuorisovastaava: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483929" w:rsidRPr="00483929" w:rsidTr="00483929">
        <w:trPr>
          <w:trHeight w:val="288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83929">
              <w:rPr>
                <w:rFonts w:ascii="Calibri" w:eastAsia="Times New Roman" w:hAnsi="Calibri" w:cs="Times New Roman"/>
                <w:color w:val="000000"/>
                <w:lang w:eastAsia="fi-FI"/>
              </w:rPr>
              <w:t>Sähköposti: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83929">
              <w:rPr>
                <w:rFonts w:ascii="Calibri" w:eastAsia="Times New Roman" w:hAnsi="Calibri" w:cs="Times New Roman"/>
                <w:color w:val="000000"/>
                <w:lang w:eastAsia="fi-FI"/>
              </w:rPr>
              <w:t>Puh: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485C35" w:rsidRDefault="00485C35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3118"/>
      </w:tblGrid>
      <w:tr w:rsidR="00483929" w:rsidRPr="00483929" w:rsidTr="00483929">
        <w:trPr>
          <w:trHeight w:val="28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fi-FI"/>
              </w:rPr>
            </w:pPr>
            <w:r w:rsidRPr="00483929">
              <w:rPr>
                <w:rFonts w:ascii="Calibri" w:eastAsia="Times New Roman" w:hAnsi="Calibri" w:cs="Times New Roman"/>
                <w:color w:val="000000"/>
                <w:sz w:val="24"/>
                <w:lang w:eastAsia="fi-FI"/>
              </w:rPr>
              <w:t xml:space="preserve">Haen yllä olevalle pelaajallemme poikkeuslupaa pelata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fi-FI"/>
              </w:rPr>
            </w:pPr>
          </w:p>
        </w:tc>
      </w:tr>
      <w:tr w:rsidR="00483929" w:rsidRPr="00483929" w:rsidTr="00483929">
        <w:trPr>
          <w:trHeight w:val="28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fi-F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929" w:rsidRPr="00483929" w:rsidRDefault="00483929" w:rsidP="004839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fi-FI"/>
              </w:rPr>
            </w:pPr>
            <w:r w:rsidRPr="00483929">
              <w:rPr>
                <w:rFonts w:ascii="Calibri" w:eastAsia="Times New Roman" w:hAnsi="Calibri" w:cs="Times New Roman"/>
                <w:color w:val="000000"/>
                <w:szCs w:val="20"/>
                <w:lang w:eastAsia="fi-FI"/>
              </w:rPr>
              <w:t>(seura/joukkue/ikäluokka)</w:t>
            </w:r>
          </w:p>
        </w:tc>
      </w:tr>
    </w:tbl>
    <w:p w:rsidR="00483929" w:rsidRPr="00483929" w:rsidRDefault="00483929" w:rsidP="00485C35">
      <w:pPr>
        <w:rPr>
          <w:sz w:val="24"/>
        </w:rPr>
      </w:pPr>
    </w:p>
    <w:p w:rsidR="00485C35" w:rsidRPr="00305E93" w:rsidRDefault="00485C35" w:rsidP="00485C35">
      <w:pPr>
        <w:rPr>
          <w:b/>
        </w:rPr>
      </w:pPr>
      <w:r w:rsidRPr="00305E93">
        <w:rPr>
          <w:b/>
        </w:rPr>
        <w:t>Poikkeuslupa-anomukset syyt:</w:t>
      </w:r>
    </w:p>
    <w:tbl>
      <w:tblPr>
        <w:tblpPr w:leftFromText="141" w:rightFromText="141" w:vertAnchor="text" w:horzAnchor="margin" w:tblpY="619"/>
        <w:tblW w:w="6733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237"/>
      </w:tblGrid>
      <w:tr w:rsidR="0083782B" w:rsidRPr="0013274B" w:rsidTr="0083782B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3782B" w:rsidRPr="0013274B" w:rsidRDefault="0083782B" w:rsidP="0083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3782B" w:rsidRPr="0013274B" w:rsidRDefault="0083782B" w:rsidP="0083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3274B">
              <w:rPr>
                <w:rFonts w:ascii="Calibri" w:eastAsia="Times New Roman" w:hAnsi="Calibri" w:cs="Times New Roman"/>
                <w:color w:val="000000"/>
                <w:lang w:eastAsia="fi-FI"/>
              </w:rPr>
              <w:t>Seurallamme ei ole joukkuetta pelaajan ikäluokassa</w:t>
            </w:r>
          </w:p>
        </w:tc>
      </w:tr>
    </w:tbl>
    <w:p w:rsidR="0013274B" w:rsidRDefault="0013274B" w:rsidP="00485C35">
      <w:r>
        <w:t>Rastita oikea vaihtoehto:</w:t>
      </w:r>
      <w:r>
        <w:br/>
      </w:r>
      <w:r>
        <w:br/>
      </w:r>
    </w:p>
    <w:tbl>
      <w:tblPr>
        <w:tblpPr w:leftFromText="141" w:rightFromText="141" w:vertAnchor="text" w:horzAnchor="margin" w:tblpY="52"/>
        <w:tblW w:w="6733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237"/>
      </w:tblGrid>
      <w:tr w:rsidR="0083782B" w:rsidRPr="0013274B" w:rsidTr="0083782B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3782B" w:rsidRPr="0013274B" w:rsidRDefault="0083782B" w:rsidP="0083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3782B" w:rsidRPr="0013274B" w:rsidRDefault="0083782B" w:rsidP="0083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Fyysiset syyt (perustele alle)</w:t>
            </w:r>
          </w:p>
        </w:tc>
      </w:tr>
    </w:tbl>
    <w:tbl>
      <w:tblPr>
        <w:tblpPr w:leftFromText="141" w:rightFromText="141" w:vertAnchor="text" w:horzAnchor="margin" w:tblpY="70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83782B" w:rsidRPr="0013274B" w:rsidTr="0083782B">
        <w:trPr>
          <w:trHeight w:val="288"/>
        </w:trPr>
        <w:tc>
          <w:tcPr>
            <w:tcW w:w="10135" w:type="dxa"/>
            <w:shd w:val="clear" w:color="auto" w:fill="auto"/>
            <w:noWrap/>
            <w:vAlign w:val="bottom"/>
            <w:hideMark/>
          </w:tcPr>
          <w:p w:rsidR="0083782B" w:rsidRPr="0013274B" w:rsidRDefault="0083782B" w:rsidP="0083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83782B" w:rsidRPr="0013274B" w:rsidTr="0083782B">
        <w:trPr>
          <w:trHeight w:val="288"/>
        </w:trPr>
        <w:tc>
          <w:tcPr>
            <w:tcW w:w="10135" w:type="dxa"/>
            <w:shd w:val="clear" w:color="auto" w:fill="auto"/>
            <w:noWrap/>
            <w:vAlign w:val="bottom"/>
            <w:hideMark/>
          </w:tcPr>
          <w:p w:rsidR="0083782B" w:rsidRPr="0013274B" w:rsidRDefault="0083782B" w:rsidP="0083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83782B" w:rsidRPr="0013274B" w:rsidTr="0083782B">
        <w:trPr>
          <w:trHeight w:val="288"/>
        </w:trPr>
        <w:tc>
          <w:tcPr>
            <w:tcW w:w="10135" w:type="dxa"/>
            <w:shd w:val="clear" w:color="auto" w:fill="auto"/>
            <w:noWrap/>
            <w:vAlign w:val="bottom"/>
            <w:hideMark/>
          </w:tcPr>
          <w:p w:rsidR="0083782B" w:rsidRPr="0013274B" w:rsidRDefault="0083782B" w:rsidP="0083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tbl>
      <w:tblPr>
        <w:tblpPr w:leftFromText="141" w:rightFromText="141" w:vertAnchor="text" w:horzAnchor="margin" w:tblpY="1972"/>
        <w:tblW w:w="6733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237"/>
      </w:tblGrid>
      <w:tr w:rsidR="0083782B" w:rsidRPr="0013274B" w:rsidTr="0083782B">
        <w:trPr>
          <w:trHeight w:val="288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3782B" w:rsidRPr="0013274B" w:rsidRDefault="0083782B" w:rsidP="0083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3782B" w:rsidRPr="0013274B" w:rsidRDefault="0083782B" w:rsidP="0083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Sosiaaliset syyt (perustele alle)</w:t>
            </w:r>
          </w:p>
        </w:tc>
      </w:tr>
    </w:tbl>
    <w:p w:rsidR="0013274B" w:rsidRDefault="00305E93" w:rsidP="00485C35">
      <w:r>
        <w:br/>
      </w:r>
    </w:p>
    <w:tbl>
      <w:tblPr>
        <w:tblpPr w:leftFromText="141" w:rightFromText="141" w:vertAnchor="text" w:horzAnchor="margin" w:tblpY="57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83782B" w:rsidRPr="0013274B" w:rsidTr="0083782B">
        <w:trPr>
          <w:trHeight w:val="288"/>
        </w:trPr>
        <w:tc>
          <w:tcPr>
            <w:tcW w:w="10135" w:type="dxa"/>
            <w:shd w:val="clear" w:color="auto" w:fill="auto"/>
            <w:noWrap/>
            <w:vAlign w:val="bottom"/>
            <w:hideMark/>
          </w:tcPr>
          <w:p w:rsidR="0083782B" w:rsidRPr="0013274B" w:rsidRDefault="0083782B" w:rsidP="0083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83782B" w:rsidRPr="0013274B" w:rsidTr="0083782B">
        <w:trPr>
          <w:trHeight w:val="288"/>
        </w:trPr>
        <w:tc>
          <w:tcPr>
            <w:tcW w:w="10135" w:type="dxa"/>
            <w:shd w:val="clear" w:color="auto" w:fill="auto"/>
            <w:noWrap/>
            <w:vAlign w:val="bottom"/>
            <w:hideMark/>
          </w:tcPr>
          <w:p w:rsidR="0083782B" w:rsidRPr="0013274B" w:rsidRDefault="0083782B" w:rsidP="0083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83782B" w:rsidRPr="0013274B" w:rsidTr="0083782B">
        <w:trPr>
          <w:trHeight w:val="288"/>
        </w:trPr>
        <w:tc>
          <w:tcPr>
            <w:tcW w:w="10135" w:type="dxa"/>
            <w:shd w:val="clear" w:color="auto" w:fill="auto"/>
            <w:noWrap/>
            <w:vAlign w:val="bottom"/>
            <w:hideMark/>
          </w:tcPr>
          <w:p w:rsidR="0083782B" w:rsidRPr="0013274B" w:rsidRDefault="0083782B" w:rsidP="0083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13274B" w:rsidRDefault="0013274B" w:rsidP="00485C35">
      <w:r>
        <w:br/>
      </w:r>
    </w:p>
    <w:p w:rsidR="00305E93" w:rsidRDefault="00305E93" w:rsidP="00485C35">
      <w:r>
        <w:t xml:space="preserve">Käsipalloliitto toivoo, että pelaajan kohdalla on harkittu ensisijaisesti muita vaihtoehtoja, kuten pelaamista vanhempien ikäluokassa tai ikärajaisten poikkeussääntöä, jonka turvin pelaaja voi pelata lainalla toisessa seurassa, jossa on joukkue pelaajan ikäluokassa. </w:t>
      </w:r>
    </w:p>
    <w:p w:rsidR="00485C35" w:rsidRDefault="00305E93" w:rsidP="00485C35">
      <w:r>
        <w:t>Poikkeusluvan myöntää n</w:t>
      </w:r>
      <w:r w:rsidR="00485C35">
        <w:t>uorisovaliokunta. Poikkeuslup</w:t>
      </w:r>
      <w:r>
        <w:t>a on voimassa toistaiseksi, ja n</w:t>
      </w:r>
      <w:r w:rsidR="00485C35">
        <w:t xml:space="preserve">uorisovaliokunta voi peruuttaa luvan, mikäli väärinkäytöksiä esiintyy. </w:t>
      </w:r>
    </w:p>
    <w:p w:rsidR="00B1668E" w:rsidRDefault="00DD7D4D">
      <w:r>
        <w:t xml:space="preserve">Lomake toimitetaan täytettynä nuorisovastaavalle. </w:t>
      </w:r>
      <w:r>
        <w:br/>
      </w:r>
      <w:r w:rsidR="00305E93">
        <w:t>Lisätietoja: Käsipalloliiton nuorisovastaava</w:t>
      </w:r>
    </w:p>
    <w:sectPr w:rsidR="00B1668E" w:rsidSect="00B1668E">
      <w:headerReference w:type="default" r:id="rId7"/>
      <w:footerReference w:type="default" r:id="rId8"/>
      <w:pgSz w:w="11906" w:h="16838" w:code="9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4C" w:rsidRDefault="0051574C" w:rsidP="00B1668E">
      <w:pPr>
        <w:spacing w:after="0" w:line="240" w:lineRule="auto"/>
      </w:pPr>
      <w:r>
        <w:separator/>
      </w:r>
    </w:p>
  </w:endnote>
  <w:endnote w:type="continuationSeparator" w:id="0">
    <w:p w:rsidR="0051574C" w:rsidRDefault="0051574C" w:rsidP="00B1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8E" w:rsidRDefault="00B1668E">
    <w:pPr>
      <w:pStyle w:val="Alatunniste"/>
    </w:pPr>
    <w:r>
      <w:rPr>
        <w:noProof/>
        <w:lang w:eastAsia="fi-FI"/>
      </w:rPr>
      <w:drawing>
        <wp:inline distT="0" distB="0" distL="0" distR="0" wp14:anchorId="787ED7B6">
          <wp:extent cx="6645275" cy="433070"/>
          <wp:effectExtent l="0" t="0" r="317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4C" w:rsidRDefault="0051574C" w:rsidP="00B1668E">
      <w:pPr>
        <w:spacing w:after="0" w:line="240" w:lineRule="auto"/>
      </w:pPr>
      <w:r>
        <w:separator/>
      </w:r>
    </w:p>
  </w:footnote>
  <w:footnote w:type="continuationSeparator" w:id="0">
    <w:p w:rsidR="0051574C" w:rsidRDefault="0051574C" w:rsidP="00B1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8E" w:rsidRDefault="00B1668E">
    <w:pPr>
      <w:pStyle w:val="Yltunniste"/>
    </w:pPr>
    <w:r>
      <w:rPr>
        <w:noProof/>
        <w:lang w:eastAsia="fi-FI"/>
      </w:rPr>
      <w:drawing>
        <wp:inline distT="0" distB="0" distL="0" distR="0" wp14:anchorId="231791F8" wp14:editId="5A478C97">
          <wp:extent cx="6644640" cy="1167384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_yla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640" cy="116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8E"/>
    <w:rsid w:val="0013274B"/>
    <w:rsid w:val="00305E93"/>
    <w:rsid w:val="0040133B"/>
    <w:rsid w:val="00483929"/>
    <w:rsid w:val="00485745"/>
    <w:rsid w:val="00485C35"/>
    <w:rsid w:val="0051574C"/>
    <w:rsid w:val="0083782B"/>
    <w:rsid w:val="00B1668E"/>
    <w:rsid w:val="00DA1F93"/>
    <w:rsid w:val="00DD7D4D"/>
    <w:rsid w:val="00F0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1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668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16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668E"/>
  </w:style>
  <w:style w:type="paragraph" w:styleId="Alatunniste">
    <w:name w:val="footer"/>
    <w:basedOn w:val="Normaali"/>
    <w:link w:val="AlatunnisteChar"/>
    <w:uiPriority w:val="99"/>
    <w:unhideWhenUsed/>
    <w:rsid w:val="00B16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6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1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668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16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668E"/>
  </w:style>
  <w:style w:type="paragraph" w:styleId="Alatunniste">
    <w:name w:val="footer"/>
    <w:basedOn w:val="Normaali"/>
    <w:link w:val="AlatunnisteChar"/>
    <w:uiPriority w:val="99"/>
    <w:unhideWhenUsed/>
    <w:rsid w:val="00B16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Arttu Moisio</dc:creator>
  <cp:lastModifiedBy>Joanna Palmén</cp:lastModifiedBy>
  <cp:revision>2</cp:revision>
  <dcterms:created xsi:type="dcterms:W3CDTF">2014-08-25T07:29:00Z</dcterms:created>
  <dcterms:modified xsi:type="dcterms:W3CDTF">2014-08-25T07:29:00Z</dcterms:modified>
</cp:coreProperties>
</file>